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rPr>
      </w:pPr>
      <w:r>
        <w:rPr>
          <w:b/>
          <w:bCs/>
        </w:rPr>
        <w:t xml:space="preserve">CẤU TRÚC ĐỀ THI TUYỂ</w:t>
      </w:r>
      <w:r>
        <w:rPr>
          <w:b/>
          <w:bCs/>
        </w:rPr>
        <w:t xml:space="preserve">N SINH 10 năm học 2025-2026</w:t>
      </w:r>
      <w:r/>
    </w:p>
    <w:p>
      <w:pPr>
        <w:jc w:val="center"/>
        <w:rPr>
          <w:b/>
          <w:bCs/>
        </w:rPr>
      </w:pPr>
      <w:r>
        <w:rPr>
          <w:b/>
          <w:bCs/>
        </w:rPr>
        <w:t xml:space="preserve">MÔN TOÁN</w:t>
      </w:r>
      <w:r>
        <w:rPr>
          <w:b/>
          <w:bCs/>
        </w:rPr>
        <w:t xml:space="preserve"> (ĐẠI TRÀ)</w:t>
      </w:r>
      <w:r/>
    </w:p>
    <w:p>
      <w:pPr>
        <w:ind w:firstLine="720"/>
        <w:jc w:val="both"/>
        <w:spacing w:before="40"/>
      </w:pPr>
      <w:r/>
      <w:bookmarkStart w:id="0" w:name="_GoBack"/>
      <w:r/>
      <w:bookmarkEnd w:id="0"/>
      <w:r>
        <w:rPr>
          <w:b/>
        </w:rPr>
        <w:t xml:space="preserve">Hình thức</w:t>
      </w:r>
      <w:r>
        <w:t xml:space="preserve">: </w:t>
      </w:r>
      <w:r>
        <w:t xml:space="preserve">tự luận</w:t>
      </w:r>
      <w:r>
        <w:t xml:space="preserve"> (10,0 điểm)</w:t>
      </w:r>
      <w:r/>
    </w:p>
    <w:p>
      <w:pPr>
        <w:jc w:val="both"/>
        <w:spacing w:before="40"/>
      </w:pPr>
      <w:r>
        <w:tab/>
      </w:r>
      <w:r>
        <w:rPr>
          <w:b/>
        </w:rPr>
        <w:t xml:space="preserve">Thời gian làm bài</w:t>
      </w:r>
      <w:r>
        <w:t xml:space="preserve">: </w:t>
      </w:r>
      <w:r>
        <w:t xml:space="preserve">120</w:t>
      </w:r>
      <w:r>
        <w:t xml:space="preserve"> phút</w:t>
      </w:r>
      <w:r/>
    </w:p>
    <w:p>
      <w:pPr>
        <w:jc w:val="both"/>
        <w:spacing w:after="60" w:before="60"/>
        <w:rPr>
          <w:b/>
        </w:rPr>
      </w:pPr>
      <w:r>
        <w:rPr>
          <w:b/>
          <w:color w:val="FF0000"/>
        </w:rPr>
        <w:t xml:space="preserve">Câu 1:</w:t>
      </w:r>
      <w:r>
        <w:rPr>
          <w:color w:val="FF0000"/>
        </w:rPr>
        <w:t xml:space="preserve"> </w:t>
      </w:r>
      <w:r>
        <w:t xml:space="preserve">(1,5 điểm) </w:t>
      </w:r>
      <w:r>
        <w:rPr>
          <w:b/>
          <w:i/>
        </w:rPr>
        <w:t xml:space="preserve">Căn thức</w:t>
      </w:r>
      <w:r>
        <w:rPr>
          <w:b/>
          <w:i/>
        </w:rPr>
        <w:t xml:space="preserve">.</w:t>
      </w:r>
      <w:r/>
    </w:p>
    <w:p>
      <w:pPr>
        <w:pStyle w:val="376"/>
        <w:numPr>
          <w:ilvl w:val="0"/>
          <w:numId w:val="1"/>
        </w:numPr>
        <w:jc w:val="both"/>
        <w:spacing w:after="60" w:before="60"/>
        <w:rPr>
          <w:sz w:val="28"/>
          <w:szCs w:val="28"/>
        </w:rPr>
      </w:pPr>
      <w:r>
        <w:rPr>
          <w:sz w:val="28"/>
          <w:szCs w:val="28"/>
        </w:rPr>
        <w:t xml:space="preserve">Tính giá trị biểu thức chứa căn bậc hai số học (03 hạng tử).</w:t>
      </w:r>
      <w:r/>
    </w:p>
    <w:p>
      <w:pPr>
        <w:pStyle w:val="376"/>
        <w:numPr>
          <w:ilvl w:val="0"/>
          <w:numId w:val="1"/>
        </w:numPr>
        <w:jc w:val="both"/>
        <w:spacing w:after="60" w:before="60"/>
        <w:rPr>
          <w:sz w:val="28"/>
          <w:szCs w:val="28"/>
        </w:rPr>
      </w:pPr>
      <w:r>
        <w:rPr>
          <w:sz w:val="28"/>
          <w:szCs w:val="28"/>
        </w:rPr>
        <w:t xml:space="preserve">Biến đổi đơn giản biểu thức chứa căn thức bậc hai.</w:t>
      </w:r>
      <w:r/>
    </w:p>
    <w:p>
      <w:pPr>
        <w:jc w:val="both"/>
        <w:spacing w:after="60" w:before="60"/>
        <w:rPr>
          <w:b/>
          <w:i/>
        </w:rPr>
      </w:pPr>
      <w:r>
        <w:rPr>
          <w:b/>
          <w:color w:val="FF0000"/>
        </w:rPr>
        <w:t xml:space="preserve">Câu 2:</w:t>
      </w:r>
      <w:r>
        <w:t xml:space="preserve"> (0,5 điểm) </w:t>
      </w:r>
      <w:r>
        <w:rPr>
          <w:b/>
          <w:i/>
        </w:rPr>
        <w:t xml:space="preserve">Hàm số và đồ thị</w:t>
      </w:r>
      <w:r>
        <w:rPr>
          <w:b/>
          <w:i/>
        </w:rPr>
        <w:t xml:space="preserve">.</w:t>
      </w:r>
      <w:r/>
    </w:p>
    <w:p>
      <w:pPr>
        <w:ind w:firstLine="720"/>
        <w:jc w:val="both"/>
        <w:spacing w:after="60" w:before="60"/>
      </w:pPr>
      <w:r>
        <w:t xml:space="preserve">Vẽ Parabol y = ax</w:t>
      </w:r>
      <w:r>
        <w:rPr>
          <w:vertAlign w:val="superscript"/>
        </w:rPr>
        <w:t xml:space="preserve">2</w:t>
      </w:r>
      <w:r>
        <w:t xml:space="preserve"> (a </w:t>
      </w:r>
      <m:oMath>
        <m:r>
          <w:rPr>
            <w:rFonts w:ascii="Cambria Math" w:hAnsi="Cambria Math"/>
          </w:rPr>
          <m:rPr/>
          <m:t>≠</m:t>
        </m:r>
      </m:oMath>
      <w:r>
        <w:t xml:space="preserve"> 0).</w:t>
      </w:r>
      <w:r/>
    </w:p>
    <w:p>
      <w:pPr>
        <w:jc w:val="both"/>
        <w:spacing w:after="60" w:before="60"/>
        <w:rPr>
          <w:i/>
        </w:rPr>
      </w:pPr>
      <w:r>
        <w:rPr>
          <w:b/>
          <w:color w:val="FF0000"/>
        </w:rPr>
        <w:t xml:space="preserve">Câu 3:</w:t>
      </w:r>
      <w:r>
        <w:t xml:space="preserve"> (1,5 điểm) </w:t>
      </w:r>
      <w:r>
        <w:rPr>
          <w:b/>
          <w:i/>
        </w:rPr>
        <w:t xml:space="preserve">Phương trình và hệ phương trình</w:t>
      </w:r>
      <w:r>
        <w:rPr>
          <w:b/>
          <w:i/>
        </w:rPr>
        <w:t xml:space="preserve">. </w:t>
      </w:r>
      <w:r/>
    </w:p>
    <w:p>
      <w:pPr>
        <w:pStyle w:val="376"/>
        <w:numPr>
          <w:ilvl w:val="0"/>
          <w:numId w:val="2"/>
        </w:numPr>
        <w:jc w:val="both"/>
        <w:spacing w:after="60" w:before="60"/>
        <w:rPr>
          <w:sz w:val="28"/>
          <w:szCs w:val="28"/>
        </w:rPr>
      </w:pPr>
      <w:r>
        <w:rPr>
          <w:sz w:val="28"/>
          <w:szCs w:val="28"/>
        </w:rPr>
        <w:t xml:space="preserve">Giải phương trình bậc hai dạng ax</w:t>
      </w:r>
      <w:r>
        <w:rPr>
          <w:sz w:val="28"/>
          <w:szCs w:val="28"/>
          <w:vertAlign w:val="superscript"/>
        </w:rPr>
        <w:t xml:space="preserve">2</w:t>
      </w:r>
      <w:r>
        <w:rPr>
          <w:sz w:val="28"/>
          <w:szCs w:val="28"/>
        </w:rPr>
        <w:t xml:space="preserve"> + bx + c = 0 (a</w:t>
      </w:r>
      <m:oMath>
        <m:r>
          <w:rPr>
            <w:rFonts w:ascii="Cambria Math" w:hAnsi="Cambria Math"/>
            <w:sz w:val="28"/>
            <w:szCs w:val="28"/>
          </w:rPr>
          <m:rPr/>
          <m:t> ≠ </m:t>
        </m:r>
      </m:oMath>
      <w:r>
        <w:rPr>
          <w:sz w:val="28"/>
          <w:szCs w:val="28"/>
        </w:rPr>
        <w:t xml:space="preserve">0).</w:t>
      </w:r>
      <w:r/>
    </w:p>
    <w:p>
      <w:pPr>
        <w:pStyle w:val="376"/>
        <w:numPr>
          <w:ilvl w:val="0"/>
          <w:numId w:val="2"/>
        </w:numPr>
        <w:jc w:val="both"/>
        <w:spacing w:after="60" w:before="60"/>
        <w:rPr>
          <w:rFonts w:eastAsia="Calibri"/>
          <w:sz w:val="28"/>
          <w:szCs w:val="28"/>
        </w:rPr>
      </w:pPr>
      <w:r>
        <w:rPr>
          <w:sz w:val="28"/>
          <w:szCs w:val="28"/>
        </w:rPr>
        <w:t xml:space="preserve">Vận dụng định lí Vi-ét (không giải phương trình bậc hai vận dụng định lí Vi-ét tính giá trị biểu thức liên quan đến hai nghiệm của phương trình).</w:t>
      </w:r>
      <w:r/>
    </w:p>
    <w:p>
      <w:pPr>
        <w:pStyle w:val="376"/>
        <w:numPr>
          <w:ilvl w:val="0"/>
          <w:numId w:val="2"/>
        </w:numPr>
        <w:jc w:val="both"/>
        <w:spacing w:after="60" w:before="60"/>
        <w:rPr>
          <w:sz w:val="28"/>
          <w:szCs w:val="28"/>
        </w:rPr>
      </w:pPr>
      <w:r>
        <w:rPr>
          <w:sz w:val="28"/>
          <w:szCs w:val="28"/>
        </w:rPr>
        <w:t xml:space="preserve">Giải bài toán bằng cách lập hệ phương trình bậc nhất hai ẩn (</w:t>
      </w:r>
      <w:r>
        <w:rPr>
          <w:sz w:val="28"/>
          <w:szCs w:val="28"/>
        </w:rPr>
        <w:t xml:space="preserve">liên quan đến các bài toán thực tế</w:t>
      </w:r>
      <w:r>
        <w:rPr>
          <w:sz w:val="28"/>
          <w:szCs w:val="28"/>
        </w:rPr>
        <w:t xml:space="preserve">)</w:t>
      </w:r>
      <w:r>
        <w:rPr>
          <w:sz w:val="28"/>
          <w:szCs w:val="28"/>
        </w:rPr>
        <w:t xml:space="preserve">.</w:t>
      </w:r>
      <w:r/>
    </w:p>
    <w:p>
      <w:pPr>
        <w:jc w:val="both"/>
        <w:spacing w:after="60" w:before="60"/>
        <w:rPr>
          <w:i/>
        </w:rPr>
      </w:pPr>
      <w:r>
        <w:rPr>
          <w:b/>
          <w:color w:val="FF0000"/>
        </w:rPr>
        <w:t xml:space="preserve">Câu</w:t>
      </w:r>
      <w:r>
        <w:rPr>
          <w:b/>
          <w:color w:val="FF0000"/>
        </w:rPr>
        <w:t xml:space="preserve"> 4</w:t>
      </w:r>
      <w:r>
        <w:rPr>
          <w:b/>
          <w:color w:val="FF0000"/>
        </w:rPr>
        <w:t xml:space="preserve">:</w:t>
      </w:r>
      <w:r>
        <w:t xml:space="preserve"> (1,0 điểm) </w:t>
      </w:r>
      <w:r>
        <w:rPr>
          <w:b/>
          <w:i/>
        </w:rPr>
        <w:t xml:space="preserve">Hình học trực quan.</w:t>
      </w:r>
      <w:r/>
    </w:p>
    <w:p>
      <w:pPr>
        <w:ind w:firstLine="720"/>
        <w:jc w:val="both"/>
        <w:spacing w:after="60" w:before="60"/>
      </w:pPr>
      <w:r>
        <w:t xml:space="preserve">Giải quyết được một số vấn đề thực tiễn gắn với việc tính </w:t>
      </w:r>
      <w:r>
        <w:rPr>
          <w:rFonts w:eastAsia="MS Mincho"/>
        </w:rPr>
        <w:t xml:space="preserve">diện tích xung quanh, thể tích của hình trụ, hình nón, hình cầu</w:t>
      </w:r>
      <w:r>
        <w:t xml:space="preserve">.</w:t>
      </w:r>
      <w:r/>
    </w:p>
    <w:p>
      <w:pPr>
        <w:jc w:val="both"/>
        <w:spacing w:after="60" w:before="60"/>
      </w:pPr>
      <w:r>
        <w:rPr>
          <w:b/>
          <w:color w:val="FF0000"/>
        </w:rPr>
        <w:t xml:space="preserve">Câu </w:t>
      </w:r>
      <w:r>
        <w:rPr>
          <w:b/>
          <w:color w:val="FF0000"/>
        </w:rPr>
        <w:t xml:space="preserve">5</w:t>
      </w:r>
      <w:r>
        <w:rPr>
          <w:b/>
          <w:color w:val="FF0000"/>
        </w:rPr>
        <w:t xml:space="preserve">:</w:t>
      </w:r>
      <w:r>
        <w:t xml:space="preserve"> (3,0 điểm) </w:t>
      </w:r>
      <w:r>
        <w:rPr>
          <w:b/>
          <w:i/>
        </w:rPr>
        <w:t xml:space="preserve">Hình </w:t>
      </w:r>
      <w:r>
        <w:rPr>
          <w:b/>
          <w:i/>
        </w:rPr>
        <w:t xml:space="preserve">học phẳng.</w:t>
      </w:r>
      <w:r/>
    </w:p>
    <w:p>
      <w:pPr>
        <w:ind w:firstLine="720"/>
        <w:jc w:val="both"/>
        <w:spacing w:after="60" w:before="60"/>
      </w:pPr>
      <w:r>
        <w:rPr>
          <w:b/>
          <w:color w:val="FF0000"/>
        </w:rPr>
        <w:t xml:space="preserve">5.</w:t>
      </w:r>
      <w:r>
        <w:rPr>
          <w:b/>
        </w:rPr>
        <w:t xml:space="preserve">1.</w:t>
      </w:r>
      <w:r>
        <w:t xml:space="preserve"> </w:t>
      </w:r>
      <w:r>
        <w:t xml:space="preserve">Tính được giá trị (đúng hoặc gần đúng) tỉ số lượng giác của góc nhọn bằng máy tính cầm tay</w:t>
      </w:r>
      <w:r>
        <w:t xml:space="preserve">. (0,5 điểm).</w:t>
      </w:r>
      <w:r/>
    </w:p>
    <w:p>
      <w:pPr>
        <w:ind w:firstLine="720"/>
        <w:jc w:val="both"/>
        <w:spacing w:after="60" w:before="60"/>
        <w:rPr>
          <w:color w:val="FF0000"/>
        </w:rPr>
      </w:pPr>
      <w:r>
        <w:rPr>
          <w:b/>
          <w:color w:val="FF0000"/>
        </w:rPr>
        <w:t xml:space="preserve">5.</w:t>
      </w:r>
      <w:r>
        <w:rPr>
          <w:b/>
        </w:rPr>
        <w:t xml:space="preserve">2.</w:t>
      </w:r>
      <w:r>
        <w:t xml:space="preserve"> </w:t>
      </w:r>
      <w:r>
        <w:t xml:space="preserve">Giải quyết được một số vấn đề thực tiễn gắn với tỉ số lượng giác của góc nhọn (ví dụ: Tính độ dài đoạn thẳng, độ lớn góc và áp dụng giải tam giác vuông,...)</w:t>
      </w:r>
      <w:r>
        <w:t xml:space="preserve"> (0,5 điểm).</w:t>
      </w:r>
      <w:r/>
    </w:p>
    <w:p>
      <w:pPr>
        <w:ind w:firstLine="720"/>
        <w:jc w:val="both"/>
        <w:spacing w:after="60" w:before="60"/>
      </w:pPr>
      <w:r>
        <w:rPr>
          <w:b/>
          <w:color w:val="FF0000"/>
        </w:rPr>
        <w:t xml:space="preserve">5.</w:t>
      </w:r>
      <w:r>
        <w:rPr>
          <w:b/>
        </w:rPr>
        <w:t xml:space="preserve">3.</w:t>
      </w:r>
      <w:r>
        <w:t xml:space="preserve"> </w:t>
      </w:r>
      <w:r>
        <w:t xml:space="preserve">Bài hình đường tròn.</w:t>
      </w:r>
      <w:r>
        <w:t xml:space="preserve"> (2,0 điểm).</w:t>
      </w:r>
      <w:r/>
    </w:p>
    <w:p>
      <w:pPr>
        <w:jc w:val="both"/>
        <w:spacing w:after="60" w:before="60"/>
        <w:rPr>
          <w:b/>
          <w:i/>
        </w:rPr>
      </w:pPr>
      <w:r>
        <w:rPr>
          <w:b/>
          <w:color w:val="FF0000"/>
        </w:rPr>
        <w:t xml:space="preserve">Câu </w:t>
      </w:r>
      <w:r>
        <w:rPr>
          <w:b/>
          <w:color w:val="FF0000"/>
        </w:rPr>
        <w:t xml:space="preserve">6</w:t>
      </w:r>
      <w:r>
        <w:rPr>
          <w:b/>
          <w:color w:val="FF0000"/>
        </w:rPr>
        <w:t xml:space="preserve">:</w:t>
      </w:r>
      <w:r>
        <w:t xml:space="preserve"> (1,5 điểm) </w:t>
      </w:r>
      <w:r>
        <w:rPr>
          <w:b/>
          <w:i/>
        </w:rPr>
        <w:t xml:space="preserve">Một số yếu tố Thống kê và Xác suất</w:t>
      </w:r>
      <w:r>
        <w:rPr>
          <w:b/>
          <w:i/>
        </w:rPr>
        <w:t xml:space="preserve">.</w:t>
      </w:r>
      <w:r>
        <w:rPr>
          <w:b/>
          <w:i/>
        </w:rPr>
        <w:t xml:space="preserve"> </w:t>
      </w:r>
      <w:r/>
    </w:p>
    <w:p>
      <w:pPr>
        <w:ind w:firstLine="720"/>
        <w:jc w:val="both"/>
        <w:spacing w:after="60" w:before="60"/>
      </w:pPr>
      <w:r>
        <w:rPr>
          <w:b/>
          <w:color w:val="FF0000"/>
        </w:rPr>
        <w:t xml:space="preserve">6.</w:t>
      </w:r>
      <w:r>
        <w:rPr>
          <w:b/>
        </w:rPr>
        <w:t xml:space="preserve">1.</w:t>
      </w:r>
      <w:r>
        <w:t xml:space="preserve"> </w:t>
      </w:r>
      <w:r>
        <w:t xml:space="preserve">Thiết lập được bảng tần số</w:t>
      </w:r>
      <w:r>
        <w:t xml:space="preserve"> hoặc </w:t>
      </w:r>
      <w:r>
        <w:t xml:space="preserve">bảng tần số</w:t>
      </w:r>
      <w:r>
        <w:t xml:space="preserve"> tương đối hoặc </w:t>
      </w:r>
      <w:r>
        <w:t xml:space="preserve">bảng tần số</w:t>
      </w:r>
      <w:r>
        <w:t xml:space="preserve"> ghép nhóm.</w:t>
      </w:r>
      <w:r/>
    </w:p>
    <w:p>
      <w:pPr>
        <w:ind w:firstLine="720"/>
        <w:jc w:val="both"/>
        <w:spacing w:after="60" w:before="60"/>
      </w:pPr>
      <w:r>
        <w:rPr>
          <w:b/>
          <w:color w:val="FF0000"/>
        </w:rPr>
        <w:t xml:space="preserve">6.</w:t>
      </w:r>
      <w:r>
        <w:rPr>
          <w:b/>
        </w:rPr>
        <w:t xml:space="preserve">2</w:t>
      </w:r>
      <w:r>
        <w:rPr>
          <w:b/>
        </w:rPr>
        <w:t xml:space="preserve">.</w:t>
      </w:r>
      <w:r>
        <w:t xml:space="preserve"> Tính được xác suất của biến cố bằng cách kiểm đếm số trường hợp có thể và số trường hợp thuận lợi trong một số mô hình xác suất đơn giản.</w:t>
      </w:r>
      <w:r/>
    </w:p>
    <w:p>
      <w:pPr>
        <w:jc w:val="both"/>
        <w:spacing w:after="60" w:before="60"/>
        <w:rPr>
          <w:b/>
          <w:i/>
        </w:rPr>
      </w:pPr>
      <w:r>
        <w:rPr>
          <w:b/>
          <w:color w:val="FF0000"/>
        </w:rPr>
        <w:t xml:space="preserve">Câu 7:</w:t>
      </w:r>
      <w:r>
        <w:t xml:space="preserve"> (1,0 điểm) </w:t>
      </w:r>
      <w:r>
        <w:rPr>
          <w:b/>
          <w:i/>
        </w:rPr>
        <w:t xml:space="preserve">Bất phương trình bậc nhất một ẩn.</w:t>
      </w:r>
      <w:r/>
    </w:p>
    <w:p>
      <w:pPr>
        <w:ind w:firstLine="720"/>
        <w:jc w:val="both"/>
        <w:spacing w:after="60" w:before="60"/>
      </w:pPr>
      <w:r>
        <w:t xml:space="preserve">Biểu diễn được bài toán thực tế dưới dạng bất phương trình. Giải bất phương trình đó để tìm giá trị lớn nhất hoặc nhỏ nhất.</w:t>
      </w:r>
      <w:r/>
    </w:p>
    <w:p>
      <w:pPr>
        <w:ind w:firstLine="720"/>
        <w:jc w:val="both"/>
        <w:spacing w:after="60" w:before="60"/>
      </w:pPr>
      <w:r>
        <w:t xml:space="preserve">                                                    _________________</w:t>
      </w:r>
      <w:r/>
    </w:p>
    <w:sectPr>
      <w:footnotePr/>
      <w:type w:val="nextPage"/>
      <w:pgSz w:w="11907" w:h="16840" w:orient="portrait"/>
      <w:pgMar w:top="1134" w:right="1134" w:bottom="1134" w:left="1418" w:header="720" w:footer="720"/>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Arial">
    <w:panose1 w:val="020B0604020202020204"/>
  </w:font>
  <w:font w:name="MS Mincho">
    <w:panose1 w:val="020B060907020508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Calibri" w:hint="default"/>
        <w:color w:val="auto"/>
        <w:spacing w:val="0"/>
        <w:position w:val="0"/>
        <w:sz w:val="28"/>
        <w:szCs w:val="28"/>
        <w:lang w:val="en-US" w:bidi="ar-SA" w:eastAsia="en-US"/>
      </w:rPr>
    </w:rPrDefault>
    <w:pPrDefault>
      <w:pPr>
        <w:ind w:left="0" w:right="0" w:firstLine="0"/>
        <w:jc w:val="left"/>
        <w:spacing w:lineRule="auto" w:line="259" w:after="16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372"/>
    <w:next w:val="372"/>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373"/>
    <w:link w:val="11"/>
    <w:uiPriority w:val="9"/>
    <w:rPr>
      <w:rFonts w:ascii="Arial" w:hAnsi="Arial" w:cs="Arial" w:eastAsia="Arial"/>
      <w:sz w:val="40"/>
      <w:szCs w:val="40"/>
    </w:rPr>
  </w:style>
  <w:style w:type="paragraph" w:styleId="13">
    <w:name w:val="Heading 2"/>
    <w:basedOn w:val="372"/>
    <w:next w:val="372"/>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373"/>
    <w:link w:val="13"/>
    <w:uiPriority w:val="9"/>
    <w:rPr>
      <w:rFonts w:ascii="Arial" w:hAnsi="Arial" w:cs="Arial" w:eastAsia="Arial"/>
      <w:sz w:val="34"/>
    </w:rPr>
  </w:style>
  <w:style w:type="paragraph" w:styleId="15">
    <w:name w:val="Heading 3"/>
    <w:basedOn w:val="372"/>
    <w:next w:val="372"/>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373"/>
    <w:link w:val="15"/>
    <w:uiPriority w:val="9"/>
    <w:rPr>
      <w:rFonts w:ascii="Arial" w:hAnsi="Arial" w:cs="Arial" w:eastAsia="Arial"/>
      <w:sz w:val="30"/>
      <w:szCs w:val="30"/>
    </w:rPr>
  </w:style>
  <w:style w:type="paragraph" w:styleId="17">
    <w:name w:val="Heading 4"/>
    <w:basedOn w:val="372"/>
    <w:next w:val="372"/>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373"/>
    <w:link w:val="17"/>
    <w:uiPriority w:val="9"/>
    <w:rPr>
      <w:rFonts w:ascii="Arial" w:hAnsi="Arial" w:cs="Arial" w:eastAsia="Arial"/>
      <w:b/>
      <w:bCs/>
      <w:sz w:val="26"/>
      <w:szCs w:val="26"/>
    </w:rPr>
  </w:style>
  <w:style w:type="paragraph" w:styleId="19">
    <w:name w:val="Heading 5"/>
    <w:basedOn w:val="372"/>
    <w:next w:val="372"/>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373"/>
    <w:link w:val="19"/>
    <w:uiPriority w:val="9"/>
    <w:rPr>
      <w:rFonts w:ascii="Arial" w:hAnsi="Arial" w:cs="Arial" w:eastAsia="Arial"/>
      <w:b/>
      <w:bCs/>
      <w:sz w:val="24"/>
      <w:szCs w:val="24"/>
    </w:rPr>
  </w:style>
  <w:style w:type="paragraph" w:styleId="21">
    <w:name w:val="Heading 6"/>
    <w:basedOn w:val="372"/>
    <w:next w:val="372"/>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373"/>
    <w:link w:val="21"/>
    <w:uiPriority w:val="9"/>
    <w:rPr>
      <w:rFonts w:ascii="Arial" w:hAnsi="Arial" w:cs="Arial" w:eastAsia="Arial"/>
      <w:b/>
      <w:bCs/>
      <w:sz w:val="22"/>
      <w:szCs w:val="22"/>
    </w:rPr>
  </w:style>
  <w:style w:type="paragraph" w:styleId="23">
    <w:name w:val="Heading 7"/>
    <w:basedOn w:val="372"/>
    <w:next w:val="372"/>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373"/>
    <w:link w:val="23"/>
    <w:uiPriority w:val="9"/>
    <w:rPr>
      <w:rFonts w:ascii="Arial" w:hAnsi="Arial" w:cs="Arial" w:eastAsia="Arial"/>
      <w:b/>
      <w:bCs/>
      <w:i/>
      <w:iCs/>
      <w:sz w:val="22"/>
      <w:szCs w:val="22"/>
    </w:rPr>
  </w:style>
  <w:style w:type="paragraph" w:styleId="25">
    <w:name w:val="Heading 8"/>
    <w:basedOn w:val="372"/>
    <w:next w:val="372"/>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373"/>
    <w:link w:val="25"/>
    <w:uiPriority w:val="9"/>
    <w:rPr>
      <w:rFonts w:ascii="Arial" w:hAnsi="Arial" w:cs="Arial" w:eastAsia="Arial"/>
      <w:i/>
      <w:iCs/>
      <w:sz w:val="22"/>
      <w:szCs w:val="22"/>
    </w:rPr>
  </w:style>
  <w:style w:type="paragraph" w:styleId="27">
    <w:name w:val="Heading 9"/>
    <w:basedOn w:val="372"/>
    <w:next w:val="372"/>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373"/>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paragraph" w:styleId="32">
    <w:name w:val="Title"/>
    <w:basedOn w:val="372"/>
    <w:next w:val="372"/>
    <w:link w:val="33"/>
    <w:qFormat/>
    <w:uiPriority w:val="10"/>
    <w:rPr>
      <w:sz w:val="48"/>
      <w:szCs w:val="48"/>
    </w:rPr>
    <w:pPr>
      <w:contextualSpacing w:val="true"/>
      <w:spacing w:after="200" w:before="300"/>
    </w:pPr>
  </w:style>
  <w:style w:type="character" w:styleId="33">
    <w:name w:val="Title Char"/>
    <w:basedOn w:val="373"/>
    <w:link w:val="32"/>
    <w:uiPriority w:val="10"/>
    <w:rPr>
      <w:sz w:val="48"/>
      <w:szCs w:val="48"/>
    </w:rPr>
  </w:style>
  <w:style w:type="paragraph" w:styleId="34">
    <w:name w:val="Subtitle"/>
    <w:basedOn w:val="372"/>
    <w:next w:val="372"/>
    <w:link w:val="35"/>
    <w:qFormat/>
    <w:uiPriority w:val="11"/>
    <w:rPr>
      <w:sz w:val="24"/>
      <w:szCs w:val="24"/>
    </w:rPr>
    <w:pPr>
      <w:spacing w:after="200" w:before="200"/>
    </w:pPr>
  </w:style>
  <w:style w:type="character" w:styleId="35">
    <w:name w:val="Subtitle Char"/>
    <w:basedOn w:val="373"/>
    <w:link w:val="34"/>
    <w:uiPriority w:val="11"/>
    <w:rPr>
      <w:sz w:val="24"/>
      <w:szCs w:val="24"/>
    </w:rPr>
  </w:style>
  <w:style w:type="paragraph" w:styleId="36">
    <w:name w:val="Quote"/>
    <w:basedOn w:val="372"/>
    <w:next w:val="372"/>
    <w:link w:val="37"/>
    <w:qFormat/>
    <w:uiPriority w:val="29"/>
    <w:rPr>
      <w:i/>
    </w:rPr>
    <w:pPr>
      <w:ind w:left="720" w:right="720"/>
    </w:pPr>
  </w:style>
  <w:style w:type="character" w:styleId="37">
    <w:name w:val="Quote Char"/>
    <w:link w:val="36"/>
    <w:uiPriority w:val="29"/>
    <w:rPr>
      <w:i/>
    </w:rPr>
  </w:style>
  <w:style w:type="paragraph" w:styleId="38">
    <w:name w:val="Intense Quote"/>
    <w:basedOn w:val="372"/>
    <w:next w:val="372"/>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372"/>
    <w:link w:val="41"/>
    <w:uiPriority w:val="99"/>
    <w:unhideWhenUsed/>
    <w:pPr>
      <w:spacing w:lineRule="auto" w:line="240" w:after="0"/>
      <w:tabs>
        <w:tab w:val="center" w:pos="7143" w:leader="none"/>
        <w:tab w:val="right" w:pos="14287" w:leader="none"/>
      </w:tabs>
    </w:pPr>
  </w:style>
  <w:style w:type="character" w:styleId="41">
    <w:name w:val="Header Char"/>
    <w:basedOn w:val="373"/>
    <w:link w:val="40"/>
    <w:uiPriority w:val="99"/>
  </w:style>
  <w:style w:type="paragraph" w:styleId="42">
    <w:name w:val="Footer"/>
    <w:basedOn w:val="372"/>
    <w:link w:val="43"/>
    <w:uiPriority w:val="99"/>
    <w:unhideWhenUsed/>
    <w:pPr>
      <w:spacing w:lineRule="auto" w:line="240" w:after="0"/>
      <w:tabs>
        <w:tab w:val="center" w:pos="7143" w:leader="none"/>
        <w:tab w:val="right" w:pos="14287" w:leader="none"/>
      </w:tabs>
    </w:pPr>
  </w:style>
  <w:style w:type="character" w:styleId="43">
    <w:name w:val="Footer Char"/>
    <w:basedOn w:val="373"/>
    <w:link w:val="42"/>
    <w:uiPriority w:val="99"/>
  </w:style>
  <w:style w:type="table" w:styleId="44">
    <w:name w:val="Table Grid"/>
    <w:basedOn w:val="37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5">
    <w:name w:val="Table Grid Light"/>
    <w:basedOn w:val="37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
    <w:name w:val="Plain Table 1"/>
    <w:basedOn w:val="37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37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37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37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37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37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2">
    <w:name w:val="Grid Table 1 Light - Accent 1"/>
    <w:basedOn w:val="37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3">
    <w:name w:val="Grid Table 1 Light - Accent 2"/>
    <w:basedOn w:val="37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4">
    <w:name w:val="Grid Table 1 Light - Accent 3"/>
    <w:basedOn w:val="37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
    <w:name w:val="Grid Table 1 Light - Accent 4"/>
    <w:basedOn w:val="37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6">
    <w:name w:val="Grid Table 1 Light - Accent 5"/>
    <w:basedOn w:val="37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7">
    <w:name w:val="Grid Table 1 Light - Accent 6"/>
    <w:basedOn w:val="37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8">
    <w:name w:val="Grid Table 2"/>
    <w:basedOn w:val="37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9">
    <w:name w:val="Grid Table 2 - Accent 1"/>
    <w:basedOn w:val="37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0">
    <w:name w:val="Grid Table 2 - Accent 2"/>
    <w:basedOn w:val="37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1">
    <w:name w:val="Grid Table 2 - Accent 3"/>
    <w:basedOn w:val="37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2">
    <w:name w:val="Grid Table 2 - Accent 4"/>
    <w:basedOn w:val="37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3">
    <w:name w:val="Grid Table 2 - Accent 5"/>
    <w:basedOn w:val="37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4">
    <w:name w:val="Grid Table 2 - Accent 6"/>
    <w:basedOn w:val="37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5">
    <w:name w:val="Grid Table 3"/>
    <w:basedOn w:val="37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6">
    <w:name w:val="Grid Table 3 - Accent 1"/>
    <w:basedOn w:val="37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7">
    <w:name w:val="Grid Table 3 - Accent 2"/>
    <w:basedOn w:val="37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3"/>
    <w:basedOn w:val="37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4"/>
    <w:basedOn w:val="37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5"/>
    <w:basedOn w:val="37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6"/>
    <w:basedOn w:val="37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37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
    <w:name w:val="Grid Table 4 - Accent 1"/>
    <w:basedOn w:val="37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
    <w:name w:val="Grid Table 4 - Accent 2"/>
    <w:basedOn w:val="37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5">
    <w:name w:val="Grid Table 4 - Accent 3"/>
    <w:basedOn w:val="37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
    <w:name w:val="Grid Table 4 - Accent 4"/>
    <w:basedOn w:val="37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7">
    <w:name w:val="Grid Table 4 - Accent 5"/>
    <w:basedOn w:val="37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8">
    <w:name w:val="Grid Table 4 - Accent 6"/>
    <w:basedOn w:val="37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
    <w:name w:val="Grid Table 5 Dark"/>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0">
    <w:name w:val="Grid Table 5 Dark- Accent 1"/>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81">
    <w:name w:val="Grid Table 5 Dark - Accent 2"/>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2">
    <w:name w:val="Grid Table 5 Dark - Accent 3"/>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3">
    <w:name w:val="Grid Table 5 Dark- Accent 4"/>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84">
    <w:name w:val="Grid Table 5 Dark - Accent 5"/>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5">
    <w:name w:val="Grid Table 5 Dark - Accent 6"/>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6">
    <w:name w:val="Grid Table 6 Colorful"/>
    <w:basedOn w:val="37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
    <w:name w:val="Grid Table 6 Colorful - Accent 1"/>
    <w:basedOn w:val="37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8">
    <w:name w:val="Grid Table 6 Colorful - Accent 2"/>
    <w:basedOn w:val="37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9">
    <w:name w:val="Grid Table 6 Colorful - Accent 3"/>
    <w:basedOn w:val="37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0">
    <w:name w:val="Grid Table 6 Colorful - Accent 4"/>
    <w:basedOn w:val="37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1">
    <w:name w:val="Grid Table 6 Colorful - Accent 5"/>
    <w:basedOn w:val="37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2">
    <w:name w:val="Grid Table 6 Colorful - Accent 6"/>
    <w:basedOn w:val="37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3">
    <w:name w:val="Grid Table 7 Colorful"/>
    <w:basedOn w:val="37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4">
    <w:name w:val="Grid Table 7 Colorful - Accent 1"/>
    <w:basedOn w:val="37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5">
    <w:name w:val="Grid Table 7 Colorful - Accent 2"/>
    <w:basedOn w:val="37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6">
    <w:name w:val="Grid Table 7 Colorful - Accent 3"/>
    <w:basedOn w:val="37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7">
    <w:name w:val="Grid Table 7 Colorful - Accent 4"/>
    <w:basedOn w:val="37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98">
    <w:name w:val="Grid Table 7 Colorful - Accent 5"/>
    <w:basedOn w:val="37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99">
    <w:name w:val="Grid Table 7 Colorful - Accent 6"/>
    <w:basedOn w:val="37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0">
    <w:name w:val="List Table 1 Light"/>
    <w:basedOn w:val="374"/>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1">
    <w:name w:val="List Table 1 Light - Accent 1"/>
    <w:basedOn w:val="374"/>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2">
    <w:name w:val="List Table 1 Light - Accent 2"/>
    <w:basedOn w:val="374"/>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3">
    <w:name w:val="List Table 1 Light - Accent 3"/>
    <w:basedOn w:val="374"/>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4">
    <w:name w:val="List Table 1 Light - Accent 4"/>
    <w:basedOn w:val="374"/>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5">
    <w:name w:val="List Table 1 Light - Accent 5"/>
    <w:basedOn w:val="374"/>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6">
    <w:name w:val="List Table 1 Light - Accent 6"/>
    <w:basedOn w:val="374"/>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7">
    <w:name w:val="List Table 2"/>
    <w:basedOn w:val="37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8">
    <w:name w:val="List Table 2 - Accent 1"/>
    <w:basedOn w:val="37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9">
    <w:name w:val="List Table 2 - Accent 2"/>
    <w:basedOn w:val="37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0">
    <w:name w:val="List Table 2 - Accent 3"/>
    <w:basedOn w:val="37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1">
    <w:name w:val="List Table 2 - Accent 4"/>
    <w:basedOn w:val="37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2">
    <w:name w:val="List Table 2 - Accent 5"/>
    <w:basedOn w:val="37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3">
    <w:name w:val="List Table 2 - Accent 6"/>
    <w:basedOn w:val="37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4">
    <w:name w:val="List Table 3"/>
    <w:basedOn w:val="37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5">
    <w:name w:val="List Table 3 - Accent 1"/>
    <w:basedOn w:val="37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6">
    <w:name w:val="List Table 3 - Accent 2"/>
    <w:basedOn w:val="37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7">
    <w:name w:val="List Table 3 - Accent 3"/>
    <w:basedOn w:val="37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18">
    <w:name w:val="List Table 3 - Accent 4"/>
    <w:basedOn w:val="37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19">
    <w:name w:val="List Table 3 - Accent 5"/>
    <w:basedOn w:val="37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0">
    <w:name w:val="List Table 3 - Accent 6"/>
    <w:basedOn w:val="37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1">
    <w:name w:val="List Table 4"/>
    <w:basedOn w:val="37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2">
    <w:name w:val="List Table 4 - Accent 1"/>
    <w:basedOn w:val="37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3">
    <w:name w:val="List Table 4 - Accent 2"/>
    <w:basedOn w:val="37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4">
    <w:name w:val="List Table 4 - Accent 3"/>
    <w:basedOn w:val="37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5">
    <w:name w:val="List Table 4 - Accent 4"/>
    <w:basedOn w:val="37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6">
    <w:name w:val="List Table 4 - Accent 5"/>
    <w:basedOn w:val="37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7">
    <w:name w:val="List Table 4 - Accent 6"/>
    <w:basedOn w:val="37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28">
    <w:name w:val="List Table 5 Dark"/>
    <w:basedOn w:val="37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
    <w:name w:val="List Table 5 Dark - Accent 1"/>
    <w:basedOn w:val="37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
    <w:name w:val="List Table 5 Dark - Accent 2"/>
    <w:basedOn w:val="37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3"/>
    <w:basedOn w:val="37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4"/>
    <w:basedOn w:val="37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5"/>
    <w:basedOn w:val="37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6"/>
    <w:basedOn w:val="37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37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6">
    <w:name w:val="List Table 6 Colorful - Accent 1"/>
    <w:basedOn w:val="37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7">
    <w:name w:val="List Table 6 Colorful - Accent 2"/>
    <w:basedOn w:val="37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38">
    <w:name w:val="List Table 6 Colorful - Accent 3"/>
    <w:basedOn w:val="37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39">
    <w:name w:val="List Table 6 Colorful - Accent 4"/>
    <w:basedOn w:val="37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0">
    <w:name w:val="List Table 6 Colorful - Accent 5"/>
    <w:basedOn w:val="37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1">
    <w:name w:val="List Table 6 Colorful - Accent 6"/>
    <w:basedOn w:val="37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2">
    <w:name w:val="List Table 7 Colorful"/>
    <w:basedOn w:val="37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3">
    <w:name w:val="List Table 7 Colorful - Accent 1"/>
    <w:basedOn w:val="37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4">
    <w:name w:val="List Table 7 Colorful - Accent 2"/>
    <w:basedOn w:val="37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5">
    <w:name w:val="List Table 7 Colorful - Accent 3"/>
    <w:basedOn w:val="37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6">
    <w:name w:val="List Table 7 Colorful - Accent 4"/>
    <w:basedOn w:val="37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7">
    <w:name w:val="List Table 7 Colorful - Accent 5"/>
    <w:basedOn w:val="37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48">
    <w:name w:val="List Table 7 Colorful - Accent 6"/>
    <w:basedOn w:val="37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49">
    <w:name w:val="Lined - Accent"/>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0">
    <w:name w:val="Lined - Accent 1"/>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1">
    <w:name w:val="Lined - Accent 2"/>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2">
    <w:name w:val="Lined - Accent 3"/>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53">
    <w:name w:val="Lined - Accent 4"/>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54">
    <w:name w:val="Lined - Accent 5"/>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55">
    <w:name w:val="Lined - Accent 6"/>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56">
    <w:name w:val="Bordered &amp; Lined - Accent"/>
    <w:basedOn w:val="37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7">
    <w:name w:val="Bordered &amp; Lined - Accent 1"/>
    <w:basedOn w:val="37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8">
    <w:name w:val="Bordered &amp; Lined - Accent 2"/>
    <w:basedOn w:val="37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9">
    <w:name w:val="Bordered &amp; Lined - Accent 3"/>
    <w:basedOn w:val="37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60">
    <w:name w:val="Bordered &amp; Lined - Accent 4"/>
    <w:basedOn w:val="37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61">
    <w:name w:val="Bordered &amp; Lined - Accent 5"/>
    <w:basedOn w:val="37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62">
    <w:name w:val="Bordered &amp; Lined - Accent 6"/>
    <w:basedOn w:val="37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63">
    <w:name w:val="Bordered"/>
    <w:basedOn w:val="37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4">
    <w:name w:val="Bordered - Accent 1"/>
    <w:basedOn w:val="37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5">
    <w:name w:val="Bordered - Accent 2"/>
    <w:basedOn w:val="37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6">
    <w:name w:val="Bordered - Accent 3"/>
    <w:basedOn w:val="37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7">
    <w:name w:val="Bordered - Accent 4"/>
    <w:basedOn w:val="37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68">
    <w:name w:val="Bordered - Accent 5"/>
    <w:basedOn w:val="37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69">
    <w:name w:val="Bordered - Accent 6"/>
    <w:basedOn w:val="37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0">
    <w:name w:val="Hyperlink"/>
    <w:uiPriority w:val="99"/>
    <w:unhideWhenUsed/>
    <w:rPr>
      <w:color w:val="0000FF" w:themeColor="hyperlink"/>
      <w:u w:val="single"/>
    </w:rPr>
  </w:style>
  <w:style w:type="paragraph" w:styleId="171">
    <w:name w:val="footnote text"/>
    <w:basedOn w:val="372"/>
    <w:link w:val="172"/>
    <w:uiPriority w:val="99"/>
    <w:semiHidden/>
    <w:unhideWhenUsed/>
    <w:rPr>
      <w:sz w:val="18"/>
    </w:rPr>
    <w:pPr>
      <w:spacing w:lineRule="auto" w:line="240" w:after="40"/>
    </w:pPr>
  </w:style>
  <w:style w:type="character" w:styleId="172">
    <w:name w:val="Footnote Text Char"/>
    <w:link w:val="171"/>
    <w:uiPriority w:val="99"/>
    <w:rPr>
      <w:sz w:val="18"/>
    </w:rPr>
  </w:style>
  <w:style w:type="character" w:styleId="173">
    <w:name w:val="footnote reference"/>
    <w:basedOn w:val="373"/>
    <w:uiPriority w:val="99"/>
    <w:unhideWhenUsed/>
    <w:rPr>
      <w:vertAlign w:val="superscript"/>
    </w:rPr>
  </w:style>
  <w:style w:type="paragraph" w:styleId="174">
    <w:name w:val="toc 1"/>
    <w:basedOn w:val="372"/>
    <w:next w:val="372"/>
    <w:uiPriority w:val="39"/>
    <w:unhideWhenUsed/>
    <w:pPr>
      <w:ind w:left="0" w:right="0" w:firstLine="0"/>
      <w:spacing w:after="57"/>
    </w:pPr>
  </w:style>
  <w:style w:type="paragraph" w:styleId="175">
    <w:name w:val="toc 2"/>
    <w:basedOn w:val="372"/>
    <w:next w:val="372"/>
    <w:uiPriority w:val="39"/>
    <w:unhideWhenUsed/>
    <w:pPr>
      <w:ind w:left="283" w:right="0" w:firstLine="0"/>
      <w:spacing w:after="57"/>
    </w:pPr>
  </w:style>
  <w:style w:type="paragraph" w:styleId="176">
    <w:name w:val="toc 3"/>
    <w:basedOn w:val="372"/>
    <w:next w:val="372"/>
    <w:uiPriority w:val="39"/>
    <w:unhideWhenUsed/>
    <w:pPr>
      <w:ind w:left="567" w:right="0" w:firstLine="0"/>
      <w:spacing w:after="57"/>
    </w:pPr>
  </w:style>
  <w:style w:type="paragraph" w:styleId="177">
    <w:name w:val="toc 4"/>
    <w:basedOn w:val="372"/>
    <w:next w:val="372"/>
    <w:uiPriority w:val="39"/>
    <w:unhideWhenUsed/>
    <w:pPr>
      <w:ind w:left="850" w:right="0" w:firstLine="0"/>
      <w:spacing w:after="57"/>
    </w:pPr>
  </w:style>
  <w:style w:type="paragraph" w:styleId="178">
    <w:name w:val="toc 5"/>
    <w:basedOn w:val="372"/>
    <w:next w:val="372"/>
    <w:uiPriority w:val="39"/>
    <w:unhideWhenUsed/>
    <w:pPr>
      <w:ind w:left="1134" w:right="0" w:firstLine="0"/>
      <w:spacing w:after="57"/>
    </w:pPr>
  </w:style>
  <w:style w:type="paragraph" w:styleId="179">
    <w:name w:val="toc 6"/>
    <w:basedOn w:val="372"/>
    <w:next w:val="372"/>
    <w:uiPriority w:val="39"/>
    <w:unhideWhenUsed/>
    <w:pPr>
      <w:ind w:left="1417" w:right="0" w:firstLine="0"/>
      <w:spacing w:after="57"/>
    </w:pPr>
  </w:style>
  <w:style w:type="paragraph" w:styleId="180">
    <w:name w:val="toc 7"/>
    <w:basedOn w:val="372"/>
    <w:next w:val="372"/>
    <w:uiPriority w:val="39"/>
    <w:unhideWhenUsed/>
    <w:pPr>
      <w:ind w:left="1701" w:right="0" w:firstLine="0"/>
      <w:spacing w:after="57"/>
    </w:pPr>
  </w:style>
  <w:style w:type="paragraph" w:styleId="181">
    <w:name w:val="toc 8"/>
    <w:basedOn w:val="372"/>
    <w:next w:val="372"/>
    <w:uiPriority w:val="39"/>
    <w:unhideWhenUsed/>
    <w:pPr>
      <w:ind w:left="1984" w:right="0" w:firstLine="0"/>
      <w:spacing w:after="57"/>
    </w:pPr>
  </w:style>
  <w:style w:type="paragraph" w:styleId="182">
    <w:name w:val="toc 9"/>
    <w:basedOn w:val="372"/>
    <w:next w:val="372"/>
    <w:uiPriority w:val="39"/>
    <w:unhideWhenUsed/>
    <w:pPr>
      <w:ind w:left="2268" w:right="0" w:firstLine="0"/>
      <w:spacing w:after="57"/>
    </w:pPr>
  </w:style>
  <w:style w:type="paragraph" w:styleId="183">
    <w:name w:val="TOC Heading"/>
    <w:uiPriority w:val="39"/>
    <w:unhideWhenUsed/>
  </w:style>
  <w:style w:type="paragraph" w:styleId="372" w:default="1">
    <w:name w:val="Normal"/>
    <w:qFormat/>
  </w:style>
  <w:style w:type="character" w:styleId="373" w:default="1">
    <w:name w:val="Default Paragraph Font"/>
    <w:uiPriority w:val="1"/>
    <w:semiHidden/>
    <w:unhideWhenUsed/>
  </w:style>
  <w:style w:type="table" w:styleId="374" w:default="1">
    <w:name w:val="Normal Table"/>
    <w:uiPriority w:val="99"/>
    <w:semiHidden/>
    <w:unhideWhenUsed/>
    <w:tblPr>
      <w:tblInd w:w="0" w:type="dxa"/>
      <w:tblCellMar>
        <w:left w:w="108" w:type="dxa"/>
        <w:top w:w="0" w:type="dxa"/>
        <w:right w:w="108" w:type="dxa"/>
        <w:bottom w:w="0" w:type="dxa"/>
      </w:tblCellMar>
    </w:tblPr>
  </w:style>
  <w:style w:type="numbering" w:styleId="375" w:default="1">
    <w:name w:val="No List"/>
    <w:uiPriority w:val="99"/>
    <w:semiHidden/>
    <w:unhideWhenUsed/>
  </w:style>
  <w:style w:type="paragraph" w:styleId="376">
    <w:name w:val="List Paragraph"/>
    <w:basedOn w:val="372"/>
    <w:qFormat/>
    <w:uiPriority w:val="34"/>
    <w:rPr>
      <w:rFonts w:eastAsia="Times New Roman"/>
      <w:sz w:val="24"/>
      <w:szCs w:val="24"/>
      <w:lang w:val="vi-VN" w:eastAsia="vi-VN"/>
    </w:rPr>
    <w:pPr>
      <w:contextualSpacing w:val="true"/>
      <w:ind w:left="720"/>
      <w:spacing w:lineRule="auto" w:line="240" w:after="0"/>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ONLYOFFICE/5.4.2.54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PC</dc:creator>
  <cp:keywords/>
  <dc:description/>
  <cp:lastModifiedBy>Nguyễn Phúc Hiền</cp:lastModifiedBy>
  <cp:revision>4</cp:revision>
  <dcterms:created xsi:type="dcterms:W3CDTF">2024-08-27T07:42:00Z</dcterms:created>
  <dcterms:modified xsi:type="dcterms:W3CDTF">2024-08-27T09:06:38Z</dcterms:modified>
</cp:coreProperties>
</file>